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047E" w14:textId="3874FA2A" w:rsidR="00A516BB" w:rsidRPr="002B61ED" w:rsidRDefault="0065277D" w:rsidP="008304D0">
      <w:pPr>
        <w:snapToGrid w:val="0"/>
        <w:spacing w:afterLines="200" w:after="720"/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111</w:t>
      </w:r>
      <w:r w:rsidR="00A516BB" w:rsidRPr="002B61ED">
        <w:rPr>
          <w:rFonts w:ascii="微軟正黑體" w:eastAsia="微軟正黑體" w:hAnsi="微軟正黑體"/>
          <w:b/>
          <w:color w:val="000000" w:themeColor="text1"/>
          <w:sz w:val="32"/>
        </w:rPr>
        <w:t>學年度畢業滿一年</w:t>
      </w:r>
      <w:r w:rsidR="00A516BB" w:rsidRPr="002B61ED">
        <w:rPr>
          <w:rFonts w:ascii="微軟正黑體" w:eastAsia="微軟正黑體" w:hAnsi="微軟正黑體" w:hint="eastAsia"/>
          <w:b/>
          <w:color w:val="000000" w:themeColor="text1"/>
          <w:sz w:val="32"/>
        </w:rPr>
        <w:t>(含國際生)</w:t>
      </w:r>
      <w:r w:rsidR="00A516BB" w:rsidRPr="002B61ED">
        <w:rPr>
          <w:rFonts w:ascii="微軟正黑體" w:eastAsia="微軟正黑體" w:hAnsi="微軟正黑體"/>
          <w:b/>
          <w:color w:val="000000" w:themeColor="text1"/>
          <w:sz w:val="32"/>
        </w:rPr>
        <w:t>之</w:t>
      </w:r>
      <w:r w:rsidR="00A516BB" w:rsidRPr="002B61ED">
        <w:rPr>
          <w:rFonts w:ascii="微軟正黑體" w:eastAsia="微軟正黑體" w:hAnsi="微軟正黑體" w:hint="eastAsia"/>
          <w:b/>
          <w:color w:val="000000" w:themeColor="text1"/>
          <w:sz w:val="32"/>
        </w:rPr>
        <w:t>就業追蹤統計表</w:t>
      </w:r>
    </w:p>
    <w:p w14:paraId="696D2A5E" w14:textId="509CD437" w:rsidR="00A516BB" w:rsidRPr="00600430" w:rsidRDefault="002C09AA" w:rsidP="008304D0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600430">
        <w:rPr>
          <w:rFonts w:ascii="微軟正黑體" w:eastAsia="微軟正黑體" w:hAnsi="微軟正黑體" w:hint="eastAsia"/>
          <w:b/>
          <w:color w:val="000000" w:themeColor="text1"/>
          <w:sz w:val="28"/>
        </w:rPr>
        <w:t>一、</w:t>
      </w:r>
      <w:r w:rsidR="00A516BB" w:rsidRPr="00600430">
        <w:rPr>
          <w:rFonts w:ascii="微軟正黑體" w:eastAsia="微軟正黑體" w:hAnsi="微軟正黑體"/>
          <w:b/>
          <w:color w:val="000000" w:themeColor="text1"/>
          <w:sz w:val="28"/>
        </w:rPr>
        <w:t>畢業滿一年之畢業生(</w:t>
      </w:r>
      <w:r w:rsidR="0065277D">
        <w:rPr>
          <w:rFonts w:ascii="微軟正黑體" w:eastAsia="微軟正黑體" w:hAnsi="微軟正黑體" w:hint="eastAsia"/>
          <w:b/>
          <w:color w:val="000000" w:themeColor="text1"/>
          <w:sz w:val="28"/>
        </w:rPr>
        <w:t>111</w:t>
      </w:r>
      <w:r w:rsidR="00A516BB" w:rsidRPr="00600430">
        <w:rPr>
          <w:rFonts w:ascii="微軟正黑體" w:eastAsia="微軟正黑體" w:hAnsi="微軟正黑體"/>
          <w:b/>
          <w:color w:val="000000" w:themeColor="text1"/>
          <w:sz w:val="28"/>
        </w:rPr>
        <w:t>學年度)就業追蹤之系所比率統計表</w:t>
      </w:r>
    </w:p>
    <w:tbl>
      <w:tblPr>
        <w:tblW w:w="4712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9"/>
        <w:gridCol w:w="2144"/>
        <w:gridCol w:w="2580"/>
        <w:gridCol w:w="3139"/>
      </w:tblGrid>
      <w:tr w:rsidR="00600430" w:rsidRPr="00600430" w14:paraId="1ECD3FAB" w14:textId="77777777" w:rsidTr="008D6297">
        <w:tc>
          <w:tcPr>
            <w:tcW w:w="709" w:type="pct"/>
            <w:shd w:val="clear" w:color="auto" w:fill="auto"/>
            <w:vAlign w:val="center"/>
          </w:tcPr>
          <w:p w14:paraId="1BFF34C3" w14:textId="77777777" w:rsidR="00A516BB" w:rsidRPr="00600430" w:rsidRDefault="00A516BB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項目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2897E3CC" w14:textId="77777777" w:rsidR="00A516BB" w:rsidRPr="00600430" w:rsidRDefault="00A516BB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畢業滿一年之畢業生系所總數(A)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AC5750B" w14:textId="247596B3" w:rsidR="00A516BB" w:rsidRPr="00600430" w:rsidRDefault="00A516BB" w:rsidP="00C8083A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已追蹤並公告畢業生</w:t>
            </w:r>
            <w:r w:rsidR="00C8083A"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br/>
            </w: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就業情形系所數(B)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F10B3C4" w14:textId="320BA80B" w:rsidR="00A516BB" w:rsidRPr="00600430" w:rsidRDefault="00A516BB" w:rsidP="00C8083A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學校公告畢業生</w:t>
            </w:r>
            <w:r w:rsidR="00C8083A"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br/>
            </w: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就業追蹤之系所比率(B/A)</w:t>
            </w:r>
          </w:p>
        </w:tc>
      </w:tr>
      <w:tr w:rsidR="00600430" w:rsidRPr="00600430" w14:paraId="04E304A9" w14:textId="77777777" w:rsidTr="008D6297">
        <w:tc>
          <w:tcPr>
            <w:tcW w:w="709" w:type="pct"/>
            <w:shd w:val="clear" w:color="auto" w:fill="auto"/>
            <w:vAlign w:val="center"/>
          </w:tcPr>
          <w:p w14:paraId="43105851" w14:textId="77777777" w:rsidR="00A516BB" w:rsidRPr="00600430" w:rsidRDefault="00A516BB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系所數</w:t>
            </w:r>
          </w:p>
        </w:tc>
        <w:tc>
          <w:tcPr>
            <w:tcW w:w="1170" w:type="pct"/>
            <w:shd w:val="clear" w:color="auto" w:fill="auto"/>
            <w:vAlign w:val="center"/>
          </w:tcPr>
          <w:p w14:paraId="6518E30E" w14:textId="0409D531" w:rsidR="00A516BB" w:rsidRPr="00600430" w:rsidRDefault="0065277D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37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06CB82CE" w14:textId="0AF36EC6" w:rsidR="00A516BB" w:rsidRPr="00600430" w:rsidRDefault="0065277D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37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865CFD5" w14:textId="77777777" w:rsidR="00A516BB" w:rsidRPr="00600430" w:rsidRDefault="00A516BB" w:rsidP="008304D0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600430">
              <w:rPr>
                <w:rFonts w:ascii="微軟正黑體" w:eastAsia="微軟正黑體" w:hAnsi="微軟正黑體"/>
                <w:color w:val="000000" w:themeColor="text1"/>
                <w:kern w:val="0"/>
              </w:rPr>
              <w:t>100.0%</w:t>
            </w:r>
          </w:p>
        </w:tc>
      </w:tr>
    </w:tbl>
    <w:p w14:paraId="1436788D" w14:textId="77777777" w:rsidR="00A516BB" w:rsidRPr="00600430" w:rsidRDefault="00A516BB" w:rsidP="008304D0">
      <w:pPr>
        <w:widowControl/>
        <w:shd w:val="clear" w:color="auto" w:fill="FFFFFF"/>
        <w:adjustRightInd w:val="0"/>
        <w:snapToGrid w:val="0"/>
        <w:ind w:leftChars="330" w:left="1841" w:hangingChars="437" w:hanging="1049"/>
        <w:rPr>
          <w:rFonts w:ascii="微軟正黑體" w:eastAsia="微軟正黑體" w:hAnsi="微軟正黑體"/>
          <w:color w:val="FF0000"/>
        </w:rPr>
      </w:pPr>
      <w:r w:rsidRPr="00600430">
        <w:rPr>
          <w:rFonts w:ascii="微軟正黑體" w:eastAsia="微軟正黑體" w:hAnsi="微軟正黑體"/>
          <w:color w:val="000000" w:themeColor="text1"/>
        </w:rPr>
        <w:t>備註：(1) (B)</w:t>
      </w:r>
      <w:proofErr w:type="gramStart"/>
      <w:r w:rsidRPr="00600430">
        <w:rPr>
          <w:rFonts w:ascii="微軟正黑體" w:eastAsia="微軟正黑體" w:hAnsi="微軟正黑體"/>
          <w:color w:val="000000" w:themeColor="text1"/>
        </w:rPr>
        <w:t>欄系所</w:t>
      </w:r>
      <w:proofErr w:type="gramEnd"/>
      <w:r w:rsidRPr="00600430">
        <w:rPr>
          <w:rFonts w:ascii="微軟正黑體" w:eastAsia="微軟正黑體" w:hAnsi="微軟正黑體"/>
          <w:color w:val="000000" w:themeColor="text1"/>
        </w:rPr>
        <w:t>數認定：單一系所進行前一學年度畢業生就業追蹤，以「已掌握就業情形學生數」占「畢業生總數」50%以上，始得</w:t>
      </w:r>
      <w:proofErr w:type="gramStart"/>
      <w:r w:rsidRPr="00600430">
        <w:rPr>
          <w:rFonts w:ascii="微軟正黑體" w:eastAsia="微軟正黑體" w:hAnsi="微軟正黑體"/>
          <w:color w:val="000000" w:themeColor="text1"/>
        </w:rPr>
        <w:t>採</w:t>
      </w:r>
      <w:proofErr w:type="gramEnd"/>
      <w:r w:rsidRPr="00600430">
        <w:rPr>
          <w:rFonts w:ascii="微軟正黑體" w:eastAsia="微軟正黑體" w:hAnsi="微軟正黑體"/>
          <w:color w:val="000000" w:themeColor="text1"/>
        </w:rPr>
        <w:t>認為有效追蹤。</w:t>
      </w:r>
    </w:p>
    <w:p w14:paraId="08BB72B2" w14:textId="77777777" w:rsidR="00A516BB" w:rsidRPr="00600430" w:rsidRDefault="002C09AA" w:rsidP="008304D0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600430">
        <w:rPr>
          <w:rFonts w:ascii="微軟正黑體" w:eastAsia="微軟正黑體" w:hAnsi="微軟正黑體" w:hint="eastAsia"/>
          <w:b/>
          <w:color w:val="000000" w:themeColor="text1"/>
          <w:sz w:val="28"/>
        </w:rPr>
        <w:t>二、各系所追蹤</w:t>
      </w:r>
      <w:r w:rsidR="00A516BB" w:rsidRPr="00600430">
        <w:rPr>
          <w:rFonts w:ascii="微軟正黑體" w:eastAsia="微軟正黑體" w:hAnsi="微軟正黑體" w:hint="eastAsia"/>
          <w:b/>
          <w:color w:val="000000" w:themeColor="text1"/>
          <w:sz w:val="28"/>
        </w:rPr>
        <w:t>率</w:t>
      </w:r>
    </w:p>
    <w:p w14:paraId="1A2BD65B" w14:textId="3D2BD230" w:rsidR="002C09AA" w:rsidRDefault="002C09AA" w:rsidP="008304D0">
      <w:pPr>
        <w:snapToGrid w:val="0"/>
        <w:ind w:leftChars="236" w:left="566"/>
        <w:rPr>
          <w:rFonts w:ascii="微軟正黑體" w:eastAsia="微軟正黑體" w:hAnsi="微軟正黑體"/>
          <w:color w:val="000000" w:themeColor="text1"/>
        </w:rPr>
      </w:pPr>
      <w:r w:rsidRPr="00600430">
        <w:rPr>
          <w:rFonts w:ascii="微軟正黑體" w:eastAsia="微軟正黑體" w:hAnsi="微軟正黑體" w:hint="eastAsia"/>
          <w:color w:val="000000" w:themeColor="text1"/>
        </w:rPr>
        <w:t>因本校問卷為中文，國際學程</w:t>
      </w:r>
      <w:r w:rsidR="00BA33D0" w:rsidRPr="00600430">
        <w:rPr>
          <w:rFonts w:ascii="微軟正黑體" w:eastAsia="微軟正黑體" w:hAnsi="微軟正黑體" w:hint="eastAsia"/>
          <w:color w:val="000000" w:themeColor="text1"/>
        </w:rPr>
        <w:t>之畢業生無法填答，故</w:t>
      </w:r>
      <w:r w:rsidRPr="00600430">
        <w:rPr>
          <w:rFonts w:ascii="微軟正黑體" w:eastAsia="微軟正黑體" w:hAnsi="微軟正黑體" w:hint="eastAsia"/>
          <w:color w:val="000000" w:themeColor="text1"/>
        </w:rPr>
        <w:t>另行以電話或其他通訊軟體調查。</w:t>
      </w:r>
    </w:p>
    <w:tbl>
      <w:tblPr>
        <w:tblStyle w:val="6-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42"/>
        <w:gridCol w:w="1843"/>
        <w:gridCol w:w="1843"/>
      </w:tblGrid>
      <w:tr w:rsidR="00285AF2" w:rsidRPr="00285AF2" w14:paraId="5EEF0630" w14:textId="77777777" w:rsidTr="00285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noWrap/>
            <w:hideMark/>
          </w:tcPr>
          <w:p w14:paraId="3E94431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rPr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系所名稱</w:t>
            </w:r>
          </w:p>
        </w:tc>
        <w:tc>
          <w:tcPr>
            <w:tcW w:w="1842" w:type="dxa"/>
            <w:tcBorders>
              <w:bottom w:val="none" w:sz="0" w:space="0" w:color="auto"/>
            </w:tcBorders>
            <w:noWrap/>
            <w:hideMark/>
          </w:tcPr>
          <w:p w14:paraId="58DDBA9E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已追蹤人數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noWrap/>
            <w:hideMark/>
          </w:tcPr>
          <w:p w14:paraId="4D4D184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全部人數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noWrap/>
            <w:hideMark/>
          </w:tcPr>
          <w:p w14:paraId="21A8AC8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追蹤率</w:t>
            </w:r>
          </w:p>
        </w:tc>
      </w:tr>
      <w:tr w:rsidR="00285AF2" w:rsidRPr="00285AF2" w14:paraId="0FC14A6A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2CD4F2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中西醫結合研究所</w:t>
            </w:r>
          </w:p>
        </w:tc>
        <w:tc>
          <w:tcPr>
            <w:tcW w:w="1842" w:type="dxa"/>
            <w:noWrap/>
            <w:hideMark/>
          </w:tcPr>
          <w:p w14:paraId="696284B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0389B8B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557F4D3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55.6%</w:t>
            </w:r>
          </w:p>
        </w:tc>
      </w:tr>
      <w:tr w:rsidR="00285AF2" w:rsidRPr="00285AF2" w14:paraId="5757AF2A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550706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中國藥學暨中藥資源學系</w:t>
            </w:r>
          </w:p>
        </w:tc>
        <w:tc>
          <w:tcPr>
            <w:tcW w:w="1842" w:type="dxa"/>
            <w:noWrap/>
            <w:hideMark/>
          </w:tcPr>
          <w:p w14:paraId="79F57D4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29</w:t>
            </w:r>
          </w:p>
        </w:tc>
        <w:tc>
          <w:tcPr>
            <w:tcW w:w="1843" w:type="dxa"/>
            <w:noWrap/>
            <w:hideMark/>
          </w:tcPr>
          <w:p w14:paraId="59D406C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38</w:t>
            </w:r>
          </w:p>
        </w:tc>
        <w:tc>
          <w:tcPr>
            <w:tcW w:w="1843" w:type="dxa"/>
            <w:noWrap/>
            <w:hideMark/>
          </w:tcPr>
          <w:p w14:paraId="3614CF0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76.3%</w:t>
            </w:r>
          </w:p>
        </w:tc>
      </w:tr>
      <w:tr w:rsidR="00285AF2" w:rsidRPr="00285AF2" w14:paraId="28C2DEB5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9E7B3C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中醫學系</w:t>
            </w:r>
          </w:p>
        </w:tc>
        <w:tc>
          <w:tcPr>
            <w:tcW w:w="1842" w:type="dxa"/>
            <w:noWrap/>
            <w:hideMark/>
          </w:tcPr>
          <w:p w14:paraId="28E7B04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111</w:t>
            </w:r>
          </w:p>
        </w:tc>
        <w:tc>
          <w:tcPr>
            <w:tcW w:w="1843" w:type="dxa"/>
            <w:noWrap/>
            <w:hideMark/>
          </w:tcPr>
          <w:p w14:paraId="5B618FD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139</w:t>
            </w:r>
          </w:p>
        </w:tc>
        <w:tc>
          <w:tcPr>
            <w:tcW w:w="1843" w:type="dxa"/>
            <w:noWrap/>
            <w:hideMark/>
          </w:tcPr>
          <w:p w14:paraId="48D8305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79.9%</w:t>
            </w:r>
          </w:p>
        </w:tc>
      </w:tr>
      <w:tr w:rsidR="00285AF2" w:rsidRPr="00285AF2" w14:paraId="1698BD50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6E6979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公共衛生國際碩士學位學程</w:t>
            </w:r>
          </w:p>
        </w:tc>
        <w:tc>
          <w:tcPr>
            <w:tcW w:w="1842" w:type="dxa"/>
            <w:noWrap/>
            <w:hideMark/>
          </w:tcPr>
          <w:p w14:paraId="6751C9B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B4D0E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BF93D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50B2DECE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A35DB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公共衛生學系</w:t>
            </w:r>
          </w:p>
        </w:tc>
        <w:tc>
          <w:tcPr>
            <w:tcW w:w="1842" w:type="dxa"/>
            <w:noWrap/>
            <w:hideMark/>
          </w:tcPr>
          <w:p w14:paraId="224FCD9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58</w:t>
            </w:r>
          </w:p>
        </w:tc>
        <w:tc>
          <w:tcPr>
            <w:tcW w:w="1843" w:type="dxa"/>
            <w:noWrap/>
            <w:hideMark/>
          </w:tcPr>
          <w:p w14:paraId="6A8DE64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82</w:t>
            </w:r>
          </w:p>
        </w:tc>
        <w:tc>
          <w:tcPr>
            <w:tcW w:w="1843" w:type="dxa"/>
            <w:noWrap/>
            <w:hideMark/>
          </w:tcPr>
          <w:p w14:paraId="60C7166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70.7%</w:t>
            </w:r>
          </w:p>
        </w:tc>
      </w:tr>
      <w:tr w:rsidR="00285AF2" w:rsidRPr="00285AF2" w14:paraId="1DF37B6C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91A74E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牙醫學系</w:t>
            </w:r>
          </w:p>
        </w:tc>
        <w:tc>
          <w:tcPr>
            <w:tcW w:w="1842" w:type="dxa"/>
            <w:noWrap/>
            <w:hideMark/>
          </w:tcPr>
          <w:p w14:paraId="07049E1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48</w:t>
            </w:r>
          </w:p>
        </w:tc>
        <w:tc>
          <w:tcPr>
            <w:tcW w:w="1843" w:type="dxa"/>
            <w:noWrap/>
            <w:hideMark/>
          </w:tcPr>
          <w:p w14:paraId="5732754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62</w:t>
            </w:r>
          </w:p>
        </w:tc>
        <w:tc>
          <w:tcPr>
            <w:tcW w:w="1843" w:type="dxa"/>
            <w:noWrap/>
            <w:hideMark/>
          </w:tcPr>
          <w:p w14:paraId="45CB291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77.4%</w:t>
            </w:r>
          </w:p>
        </w:tc>
      </w:tr>
      <w:tr w:rsidR="00285AF2" w:rsidRPr="00285AF2" w14:paraId="75742D44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0D2969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生技製藥產業博士學位學程</w:t>
            </w:r>
          </w:p>
        </w:tc>
        <w:tc>
          <w:tcPr>
            <w:tcW w:w="1842" w:type="dxa"/>
            <w:noWrap/>
            <w:hideMark/>
          </w:tcPr>
          <w:p w14:paraId="49E79C6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556735A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7382A15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6AE68563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4F97F6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生物科技產業博士學位學程</w:t>
            </w:r>
          </w:p>
        </w:tc>
        <w:tc>
          <w:tcPr>
            <w:tcW w:w="1842" w:type="dxa"/>
            <w:noWrap/>
            <w:hideMark/>
          </w:tcPr>
          <w:p w14:paraId="7299ED2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162B133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0D8CBAC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3E6F4EB6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898150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生物科技學系</w:t>
            </w:r>
          </w:p>
        </w:tc>
        <w:tc>
          <w:tcPr>
            <w:tcW w:w="1842" w:type="dxa"/>
            <w:noWrap/>
            <w:hideMark/>
          </w:tcPr>
          <w:p w14:paraId="6D6BCDA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38</w:t>
            </w:r>
          </w:p>
        </w:tc>
        <w:tc>
          <w:tcPr>
            <w:tcW w:w="1843" w:type="dxa"/>
            <w:noWrap/>
            <w:hideMark/>
          </w:tcPr>
          <w:p w14:paraId="5BBDD2F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47</w:t>
            </w:r>
          </w:p>
        </w:tc>
        <w:tc>
          <w:tcPr>
            <w:tcW w:w="1843" w:type="dxa"/>
            <w:noWrap/>
            <w:hideMark/>
          </w:tcPr>
          <w:p w14:paraId="1C53304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80.9%</w:t>
            </w:r>
          </w:p>
        </w:tc>
      </w:tr>
      <w:tr w:rsidR="00285AF2" w:rsidRPr="00285AF2" w14:paraId="2C59976C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F2B63D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生物醫學工程碩士學位學程</w:t>
            </w:r>
          </w:p>
        </w:tc>
        <w:tc>
          <w:tcPr>
            <w:tcW w:w="1842" w:type="dxa"/>
            <w:noWrap/>
            <w:hideMark/>
          </w:tcPr>
          <w:p w14:paraId="4EA168F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2144F1B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6CF9205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5B80F1C6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0412D58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生物醫學研究所</w:t>
            </w:r>
          </w:p>
        </w:tc>
        <w:tc>
          <w:tcPr>
            <w:tcW w:w="1842" w:type="dxa"/>
            <w:noWrap/>
            <w:hideMark/>
          </w:tcPr>
          <w:p w14:paraId="6196D7A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33</w:t>
            </w:r>
          </w:p>
        </w:tc>
        <w:tc>
          <w:tcPr>
            <w:tcW w:w="1843" w:type="dxa"/>
            <w:noWrap/>
            <w:hideMark/>
          </w:tcPr>
          <w:p w14:paraId="72DC680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43</w:t>
            </w:r>
          </w:p>
        </w:tc>
        <w:tc>
          <w:tcPr>
            <w:tcW w:w="1843" w:type="dxa"/>
            <w:noWrap/>
            <w:hideMark/>
          </w:tcPr>
          <w:p w14:paraId="0C8EC0A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76.7%</w:t>
            </w:r>
          </w:p>
        </w:tc>
      </w:tr>
      <w:tr w:rsidR="00285AF2" w:rsidRPr="00285AF2" w14:paraId="4B55F56D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C81A7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生物醫學影像暨放射科學</w:t>
            </w:r>
            <w:proofErr w:type="gramStart"/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學</w:t>
            </w:r>
            <w:proofErr w:type="gramEnd"/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系</w:t>
            </w:r>
          </w:p>
        </w:tc>
        <w:tc>
          <w:tcPr>
            <w:tcW w:w="1842" w:type="dxa"/>
            <w:noWrap/>
            <w:hideMark/>
          </w:tcPr>
          <w:p w14:paraId="23ACF3E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53</w:t>
            </w:r>
          </w:p>
        </w:tc>
        <w:tc>
          <w:tcPr>
            <w:tcW w:w="1843" w:type="dxa"/>
            <w:noWrap/>
            <w:hideMark/>
          </w:tcPr>
          <w:p w14:paraId="3D16555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64</w:t>
            </w:r>
          </w:p>
        </w:tc>
        <w:tc>
          <w:tcPr>
            <w:tcW w:w="1843" w:type="dxa"/>
            <w:noWrap/>
            <w:hideMark/>
          </w:tcPr>
          <w:p w14:paraId="1CD5A63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82.8%</w:t>
            </w:r>
          </w:p>
        </w:tc>
      </w:tr>
      <w:tr w:rsidR="00285AF2" w:rsidRPr="00285AF2" w14:paraId="5EAA68C2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BB53CF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</w:t>
            </w:r>
            <w:proofErr w:type="gramStart"/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</w:t>
            </w:r>
            <w:proofErr w:type="gramEnd"/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科技產業博士學位學程</w:t>
            </w:r>
          </w:p>
        </w:tc>
        <w:tc>
          <w:tcPr>
            <w:tcW w:w="1842" w:type="dxa"/>
            <w:noWrap/>
            <w:hideMark/>
          </w:tcPr>
          <w:p w14:paraId="32F014C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F59588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1A6FFA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278EBEA1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A81B21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老化醫學博士學位學程</w:t>
            </w:r>
          </w:p>
        </w:tc>
        <w:tc>
          <w:tcPr>
            <w:tcW w:w="1842" w:type="dxa"/>
            <w:noWrap/>
            <w:hideMark/>
          </w:tcPr>
          <w:p w14:paraId="6C991CF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48F984C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2766A32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5F11421E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A33F2B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物理治療學系</w:t>
            </w:r>
          </w:p>
        </w:tc>
        <w:tc>
          <w:tcPr>
            <w:tcW w:w="1842" w:type="dxa"/>
            <w:noWrap/>
            <w:hideMark/>
          </w:tcPr>
          <w:p w14:paraId="25F23FB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38</w:t>
            </w:r>
          </w:p>
        </w:tc>
        <w:tc>
          <w:tcPr>
            <w:tcW w:w="1843" w:type="dxa"/>
            <w:noWrap/>
            <w:hideMark/>
          </w:tcPr>
          <w:p w14:paraId="59838AB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58</w:t>
            </w:r>
          </w:p>
        </w:tc>
        <w:tc>
          <w:tcPr>
            <w:tcW w:w="1843" w:type="dxa"/>
            <w:noWrap/>
            <w:hideMark/>
          </w:tcPr>
          <w:p w14:paraId="266DD85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65.5%</w:t>
            </w:r>
          </w:p>
        </w:tc>
      </w:tr>
      <w:tr w:rsidR="00285AF2" w:rsidRPr="00285AF2" w14:paraId="220CFF2B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42261C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科技法律碩士學位學程</w:t>
            </w:r>
          </w:p>
        </w:tc>
        <w:tc>
          <w:tcPr>
            <w:tcW w:w="1842" w:type="dxa"/>
            <w:noWrap/>
            <w:hideMark/>
          </w:tcPr>
          <w:p w14:paraId="260EB45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1D29304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502E7A0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83.3%</w:t>
            </w:r>
          </w:p>
        </w:tc>
      </w:tr>
      <w:tr w:rsidR="00285AF2" w:rsidRPr="00285AF2" w14:paraId="5C737E84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7A5E22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科技管理碩士學位學程</w:t>
            </w:r>
          </w:p>
        </w:tc>
        <w:tc>
          <w:tcPr>
            <w:tcW w:w="1842" w:type="dxa"/>
            <w:noWrap/>
            <w:hideMark/>
          </w:tcPr>
          <w:p w14:paraId="61E28BB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180F7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515B2A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3B1DADB2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5C983A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食品暨藥物安全碩士學位學程</w:t>
            </w:r>
          </w:p>
        </w:tc>
        <w:tc>
          <w:tcPr>
            <w:tcW w:w="1842" w:type="dxa"/>
            <w:noWrap/>
            <w:hideMark/>
          </w:tcPr>
          <w:p w14:paraId="2ECCF84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085EC99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376865F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75.0%</w:t>
            </w:r>
          </w:p>
        </w:tc>
      </w:tr>
      <w:tr w:rsidR="00285AF2" w:rsidRPr="00285AF2" w14:paraId="31BB158B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C9D592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針灸研究所</w:t>
            </w:r>
          </w:p>
        </w:tc>
        <w:tc>
          <w:tcPr>
            <w:tcW w:w="1842" w:type="dxa"/>
            <w:noWrap/>
            <w:hideMark/>
          </w:tcPr>
          <w:p w14:paraId="3B71548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05C49D8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62DC1FC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66.7%</w:t>
            </w:r>
          </w:p>
        </w:tc>
      </w:tr>
      <w:tr w:rsidR="00285AF2" w:rsidRPr="00285AF2" w14:paraId="3D50C112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136349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lastRenderedPageBreak/>
              <w:t>健康科技產業博士學位學程</w:t>
            </w:r>
          </w:p>
        </w:tc>
        <w:tc>
          <w:tcPr>
            <w:tcW w:w="1842" w:type="dxa"/>
            <w:noWrap/>
            <w:hideMark/>
          </w:tcPr>
          <w:p w14:paraId="478C361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903AA8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B0FFC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0D7BA8F3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E0B923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國際生物醫學碩士學位學程</w:t>
            </w:r>
          </w:p>
        </w:tc>
        <w:tc>
          <w:tcPr>
            <w:tcW w:w="1842" w:type="dxa"/>
            <w:noWrap/>
            <w:hideMark/>
          </w:tcPr>
          <w:p w14:paraId="7CF587DE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726A56D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749183D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7608CC48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C0D1DA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國際針灸碩士學位學程</w:t>
            </w:r>
          </w:p>
        </w:tc>
        <w:tc>
          <w:tcPr>
            <w:tcW w:w="1842" w:type="dxa"/>
            <w:noWrap/>
            <w:hideMark/>
          </w:tcPr>
          <w:p w14:paraId="7E37BCC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3B51023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2DCEEA8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35A628EE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A91D4A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運動醫學系</w:t>
            </w:r>
          </w:p>
        </w:tc>
        <w:tc>
          <w:tcPr>
            <w:tcW w:w="1842" w:type="dxa"/>
            <w:noWrap/>
            <w:hideMark/>
          </w:tcPr>
          <w:p w14:paraId="5798C7B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40</w:t>
            </w:r>
          </w:p>
        </w:tc>
        <w:tc>
          <w:tcPr>
            <w:tcW w:w="1843" w:type="dxa"/>
            <w:noWrap/>
            <w:hideMark/>
          </w:tcPr>
          <w:p w14:paraId="1B3198C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44</w:t>
            </w:r>
          </w:p>
        </w:tc>
        <w:tc>
          <w:tcPr>
            <w:tcW w:w="1843" w:type="dxa"/>
            <w:noWrap/>
            <w:hideMark/>
          </w:tcPr>
          <w:p w14:paraId="58BF156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90.9%</w:t>
            </w:r>
          </w:p>
        </w:tc>
      </w:tr>
      <w:tr w:rsidR="00285AF2" w:rsidRPr="00285AF2" w14:paraId="68D2D532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27CF1A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製藥碩士學位學程</w:t>
            </w:r>
          </w:p>
        </w:tc>
        <w:tc>
          <w:tcPr>
            <w:tcW w:w="1842" w:type="dxa"/>
            <w:noWrap/>
            <w:hideMark/>
          </w:tcPr>
          <w:p w14:paraId="4E4E65A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309FCD4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1843" w:type="dxa"/>
            <w:noWrap/>
            <w:hideMark/>
          </w:tcPr>
          <w:p w14:paraId="7D9218E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87.5%</w:t>
            </w:r>
          </w:p>
        </w:tc>
      </w:tr>
      <w:tr w:rsidR="00285AF2" w:rsidRPr="00285AF2" w14:paraId="500F6054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B49D9A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數位健康創新碩士學位學程</w:t>
            </w:r>
          </w:p>
        </w:tc>
        <w:tc>
          <w:tcPr>
            <w:tcW w:w="1842" w:type="dxa"/>
            <w:noWrap/>
            <w:hideMark/>
          </w:tcPr>
          <w:p w14:paraId="5B3074A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6CF7E42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7CF7F8C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60.0%</w:t>
            </w:r>
          </w:p>
        </w:tc>
      </w:tr>
      <w:tr w:rsidR="00285AF2" w:rsidRPr="00285AF2" w14:paraId="30330C41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8EF4A5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學士後中醫學系</w:t>
            </w:r>
          </w:p>
        </w:tc>
        <w:tc>
          <w:tcPr>
            <w:tcW w:w="1842" w:type="dxa"/>
            <w:noWrap/>
            <w:hideMark/>
          </w:tcPr>
          <w:p w14:paraId="0F048F1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82</w:t>
            </w:r>
          </w:p>
        </w:tc>
        <w:tc>
          <w:tcPr>
            <w:tcW w:w="1843" w:type="dxa"/>
            <w:noWrap/>
            <w:hideMark/>
          </w:tcPr>
          <w:p w14:paraId="3CF1BC3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102</w:t>
            </w:r>
          </w:p>
        </w:tc>
        <w:tc>
          <w:tcPr>
            <w:tcW w:w="1843" w:type="dxa"/>
            <w:noWrap/>
            <w:hideMark/>
          </w:tcPr>
          <w:p w14:paraId="20CE94E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80.4%</w:t>
            </w:r>
          </w:p>
        </w:tc>
      </w:tr>
      <w:tr w:rsidR="00285AF2" w:rsidRPr="00285AF2" w14:paraId="2F470D00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169E52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營養學系</w:t>
            </w:r>
          </w:p>
        </w:tc>
        <w:tc>
          <w:tcPr>
            <w:tcW w:w="1842" w:type="dxa"/>
            <w:noWrap/>
            <w:hideMark/>
          </w:tcPr>
          <w:p w14:paraId="4688738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83</w:t>
            </w:r>
          </w:p>
        </w:tc>
        <w:tc>
          <w:tcPr>
            <w:tcW w:w="1843" w:type="dxa"/>
            <w:noWrap/>
            <w:hideMark/>
          </w:tcPr>
          <w:p w14:paraId="7BC455D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98</w:t>
            </w:r>
          </w:p>
        </w:tc>
        <w:tc>
          <w:tcPr>
            <w:tcW w:w="1843" w:type="dxa"/>
            <w:noWrap/>
            <w:hideMark/>
          </w:tcPr>
          <w:p w14:paraId="361DC62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84.7%</w:t>
            </w:r>
          </w:p>
        </w:tc>
      </w:tr>
      <w:tr w:rsidR="00285AF2" w:rsidRPr="00285AF2" w14:paraId="1FCBC86C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3CA7C2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癌症生物與藥物研發碩士學位學程</w:t>
            </w:r>
          </w:p>
        </w:tc>
        <w:tc>
          <w:tcPr>
            <w:tcW w:w="1842" w:type="dxa"/>
            <w:noWrap/>
            <w:hideMark/>
          </w:tcPr>
          <w:p w14:paraId="1A091AF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6A5C3DC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6FBC245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3D8DAB9B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7D4996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臨床醫學研究所博士班</w:t>
            </w:r>
          </w:p>
        </w:tc>
        <w:tc>
          <w:tcPr>
            <w:tcW w:w="1842" w:type="dxa"/>
            <w:noWrap/>
            <w:hideMark/>
          </w:tcPr>
          <w:p w14:paraId="620DA07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3FD0E65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4C2188E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66.7%</w:t>
            </w:r>
          </w:p>
        </w:tc>
      </w:tr>
      <w:tr w:rsidR="00285AF2" w:rsidRPr="00285AF2" w14:paraId="7A23169C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EFD412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職業安全與衛生學系</w:t>
            </w:r>
          </w:p>
        </w:tc>
        <w:tc>
          <w:tcPr>
            <w:tcW w:w="1842" w:type="dxa"/>
            <w:noWrap/>
            <w:hideMark/>
          </w:tcPr>
          <w:p w14:paraId="54B9924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33</w:t>
            </w:r>
          </w:p>
        </w:tc>
        <w:tc>
          <w:tcPr>
            <w:tcW w:w="1843" w:type="dxa"/>
            <w:noWrap/>
            <w:hideMark/>
          </w:tcPr>
          <w:p w14:paraId="6E2E1D5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43</w:t>
            </w:r>
          </w:p>
        </w:tc>
        <w:tc>
          <w:tcPr>
            <w:tcW w:w="1843" w:type="dxa"/>
            <w:noWrap/>
            <w:hideMark/>
          </w:tcPr>
          <w:p w14:paraId="7A28612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76.7%</w:t>
            </w:r>
          </w:p>
        </w:tc>
      </w:tr>
      <w:tr w:rsidR="00285AF2" w:rsidRPr="00285AF2" w14:paraId="11CC0FA1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F2766F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轉譯醫學暨新藥開發研究所</w:t>
            </w:r>
          </w:p>
        </w:tc>
        <w:tc>
          <w:tcPr>
            <w:tcW w:w="1842" w:type="dxa"/>
            <w:noWrap/>
            <w:hideMark/>
          </w:tcPr>
          <w:p w14:paraId="15A5FB28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1BA0F6D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092955C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</w:tr>
      <w:tr w:rsidR="00285AF2" w:rsidRPr="00285AF2" w14:paraId="6963D131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C805BA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醫務管理學系</w:t>
            </w:r>
          </w:p>
        </w:tc>
        <w:tc>
          <w:tcPr>
            <w:tcW w:w="1842" w:type="dxa"/>
            <w:noWrap/>
            <w:hideMark/>
          </w:tcPr>
          <w:p w14:paraId="43489FB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52</w:t>
            </w:r>
          </w:p>
        </w:tc>
        <w:tc>
          <w:tcPr>
            <w:tcW w:w="1843" w:type="dxa"/>
            <w:noWrap/>
            <w:hideMark/>
          </w:tcPr>
          <w:p w14:paraId="5423C9A1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58</w:t>
            </w:r>
          </w:p>
        </w:tc>
        <w:tc>
          <w:tcPr>
            <w:tcW w:w="1843" w:type="dxa"/>
            <w:noWrap/>
            <w:hideMark/>
          </w:tcPr>
          <w:p w14:paraId="7BFB0E6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89.7%</w:t>
            </w:r>
          </w:p>
        </w:tc>
      </w:tr>
      <w:tr w:rsidR="00285AF2" w:rsidRPr="00285AF2" w14:paraId="7759EDDC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355D2DE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醫學系</w:t>
            </w:r>
          </w:p>
        </w:tc>
        <w:tc>
          <w:tcPr>
            <w:tcW w:w="1842" w:type="dxa"/>
            <w:noWrap/>
            <w:hideMark/>
          </w:tcPr>
          <w:p w14:paraId="52B7B0DE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102</w:t>
            </w:r>
          </w:p>
        </w:tc>
        <w:tc>
          <w:tcPr>
            <w:tcW w:w="1843" w:type="dxa"/>
            <w:noWrap/>
            <w:hideMark/>
          </w:tcPr>
          <w:p w14:paraId="6C09115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128</w:t>
            </w:r>
          </w:p>
        </w:tc>
        <w:tc>
          <w:tcPr>
            <w:tcW w:w="1843" w:type="dxa"/>
            <w:noWrap/>
            <w:hideMark/>
          </w:tcPr>
          <w:p w14:paraId="32EADE2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79.7%</w:t>
            </w:r>
          </w:p>
        </w:tc>
      </w:tr>
      <w:tr w:rsidR="00285AF2" w:rsidRPr="00285AF2" w14:paraId="70933C24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00713BF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醫學檢驗生物技術學系</w:t>
            </w:r>
          </w:p>
        </w:tc>
        <w:tc>
          <w:tcPr>
            <w:tcW w:w="1842" w:type="dxa"/>
            <w:noWrap/>
            <w:hideMark/>
          </w:tcPr>
          <w:p w14:paraId="3A8D65E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39</w:t>
            </w:r>
          </w:p>
        </w:tc>
        <w:tc>
          <w:tcPr>
            <w:tcW w:w="1843" w:type="dxa"/>
            <w:noWrap/>
            <w:hideMark/>
          </w:tcPr>
          <w:p w14:paraId="5D8BD8E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46</w:t>
            </w:r>
          </w:p>
        </w:tc>
        <w:tc>
          <w:tcPr>
            <w:tcW w:w="1843" w:type="dxa"/>
            <w:noWrap/>
            <w:hideMark/>
          </w:tcPr>
          <w:p w14:paraId="590D5C1A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84.8%</w:t>
            </w:r>
          </w:p>
        </w:tc>
      </w:tr>
      <w:tr w:rsidR="00285AF2" w:rsidRPr="00285AF2" w14:paraId="432FC1BE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5B772417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藥用化妝品學系</w:t>
            </w:r>
          </w:p>
        </w:tc>
        <w:tc>
          <w:tcPr>
            <w:tcW w:w="1842" w:type="dxa"/>
            <w:noWrap/>
            <w:hideMark/>
          </w:tcPr>
          <w:p w14:paraId="04B07FA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41</w:t>
            </w:r>
          </w:p>
        </w:tc>
        <w:tc>
          <w:tcPr>
            <w:tcW w:w="1843" w:type="dxa"/>
            <w:noWrap/>
            <w:hideMark/>
          </w:tcPr>
          <w:p w14:paraId="021E7986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51</w:t>
            </w:r>
          </w:p>
        </w:tc>
        <w:tc>
          <w:tcPr>
            <w:tcW w:w="1843" w:type="dxa"/>
            <w:noWrap/>
            <w:hideMark/>
          </w:tcPr>
          <w:p w14:paraId="6628B83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80.4%</w:t>
            </w:r>
          </w:p>
        </w:tc>
      </w:tr>
      <w:tr w:rsidR="00285AF2" w:rsidRPr="00285AF2" w14:paraId="1CCEBD51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A28638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藥學系</w:t>
            </w:r>
          </w:p>
        </w:tc>
        <w:tc>
          <w:tcPr>
            <w:tcW w:w="1842" w:type="dxa"/>
            <w:noWrap/>
            <w:hideMark/>
          </w:tcPr>
          <w:p w14:paraId="1A7DF84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175</w:t>
            </w:r>
          </w:p>
        </w:tc>
        <w:tc>
          <w:tcPr>
            <w:tcW w:w="1843" w:type="dxa"/>
            <w:noWrap/>
            <w:hideMark/>
          </w:tcPr>
          <w:p w14:paraId="6DAB4A6E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226</w:t>
            </w:r>
          </w:p>
        </w:tc>
        <w:tc>
          <w:tcPr>
            <w:tcW w:w="1843" w:type="dxa"/>
            <w:noWrap/>
            <w:hideMark/>
          </w:tcPr>
          <w:p w14:paraId="5F536175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77.4%</w:t>
            </w:r>
          </w:p>
        </w:tc>
      </w:tr>
      <w:tr w:rsidR="00285AF2" w:rsidRPr="00285AF2" w14:paraId="0B42A421" w14:textId="77777777" w:rsidTr="00285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424190E9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護理學系</w:t>
            </w:r>
          </w:p>
        </w:tc>
        <w:tc>
          <w:tcPr>
            <w:tcW w:w="1842" w:type="dxa"/>
            <w:noWrap/>
            <w:hideMark/>
          </w:tcPr>
          <w:p w14:paraId="6861153B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76</w:t>
            </w:r>
          </w:p>
        </w:tc>
        <w:tc>
          <w:tcPr>
            <w:tcW w:w="1843" w:type="dxa"/>
            <w:noWrap/>
            <w:hideMark/>
          </w:tcPr>
          <w:p w14:paraId="6F78696C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84</w:t>
            </w:r>
          </w:p>
        </w:tc>
        <w:tc>
          <w:tcPr>
            <w:tcW w:w="1843" w:type="dxa"/>
            <w:noWrap/>
            <w:hideMark/>
          </w:tcPr>
          <w:p w14:paraId="79715123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90.5%</w:t>
            </w:r>
          </w:p>
        </w:tc>
      </w:tr>
      <w:tr w:rsidR="00285AF2" w:rsidRPr="00285AF2" w14:paraId="62283A9B" w14:textId="77777777" w:rsidTr="00285AF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169F3592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both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總計</w:t>
            </w:r>
          </w:p>
        </w:tc>
        <w:tc>
          <w:tcPr>
            <w:tcW w:w="1842" w:type="dxa"/>
            <w:noWrap/>
            <w:hideMark/>
          </w:tcPr>
          <w:p w14:paraId="74D6E2A0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1189</w:t>
            </w:r>
          </w:p>
        </w:tc>
        <w:tc>
          <w:tcPr>
            <w:tcW w:w="1843" w:type="dxa"/>
            <w:noWrap/>
            <w:hideMark/>
          </w:tcPr>
          <w:p w14:paraId="72C103FD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1483</w:t>
            </w:r>
          </w:p>
        </w:tc>
        <w:tc>
          <w:tcPr>
            <w:tcW w:w="1843" w:type="dxa"/>
            <w:noWrap/>
            <w:hideMark/>
          </w:tcPr>
          <w:p w14:paraId="71C30874" w14:textId="77777777" w:rsidR="00285AF2" w:rsidRPr="00285AF2" w:rsidRDefault="00285AF2" w:rsidP="00285AF2">
            <w:pPr>
              <w:snapToGrid w:val="0"/>
              <w:ind w:leftChars="10" w:left="566" w:hangingChars="226" w:hanging="5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285AF2">
              <w:rPr>
                <w:rFonts w:ascii="微軟正黑體" w:eastAsia="微軟正黑體" w:hAnsi="微軟正黑體" w:hint="eastAsia"/>
                <w:color w:val="000000" w:themeColor="text1"/>
              </w:rPr>
              <w:t>80.2%</w:t>
            </w:r>
          </w:p>
        </w:tc>
      </w:tr>
    </w:tbl>
    <w:p w14:paraId="552B5533" w14:textId="77777777" w:rsidR="00285AF2" w:rsidRPr="00600430" w:rsidRDefault="00285AF2" w:rsidP="008304D0">
      <w:pPr>
        <w:snapToGrid w:val="0"/>
        <w:ind w:leftChars="236" w:left="566"/>
        <w:rPr>
          <w:rFonts w:ascii="微軟正黑體" w:eastAsia="微軟正黑體" w:hAnsi="微軟正黑體" w:hint="eastAsia"/>
          <w:color w:val="000000" w:themeColor="text1"/>
        </w:rPr>
      </w:pPr>
    </w:p>
    <w:p w14:paraId="339100F1" w14:textId="77777777" w:rsidR="00A516BB" w:rsidRPr="009100A4" w:rsidRDefault="002C09AA" w:rsidP="008304D0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9100A4">
        <w:rPr>
          <w:rFonts w:ascii="微軟正黑體" w:eastAsia="微軟正黑體" w:hAnsi="微軟正黑體" w:hint="eastAsia"/>
          <w:b/>
          <w:color w:val="000000" w:themeColor="text1"/>
          <w:sz w:val="28"/>
        </w:rPr>
        <w:t>三、各系所就業情形統計表</w:t>
      </w:r>
      <w:bookmarkStart w:id="0" w:name="_GoBack"/>
      <w:bookmarkEnd w:id="0"/>
    </w:p>
    <w:tbl>
      <w:tblPr>
        <w:tblStyle w:val="6-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19"/>
        <w:gridCol w:w="1219"/>
        <w:gridCol w:w="1219"/>
        <w:gridCol w:w="1219"/>
        <w:gridCol w:w="1219"/>
      </w:tblGrid>
      <w:tr w:rsidR="0007579B" w:rsidRPr="0007579B" w14:paraId="79CD5CB3" w14:textId="77777777" w:rsidTr="000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none" w:sz="0" w:space="0" w:color="auto"/>
            </w:tcBorders>
            <w:noWrap/>
            <w:hideMark/>
          </w:tcPr>
          <w:p w14:paraId="7498BB0E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系所名稱</w:t>
            </w:r>
          </w:p>
        </w:tc>
        <w:tc>
          <w:tcPr>
            <w:tcW w:w="1219" w:type="dxa"/>
            <w:tcBorders>
              <w:bottom w:val="none" w:sz="0" w:space="0" w:color="auto"/>
            </w:tcBorders>
            <w:noWrap/>
            <w:hideMark/>
          </w:tcPr>
          <w:p w14:paraId="224CF555" w14:textId="77777777" w:rsidR="0007579B" w:rsidRPr="0007579B" w:rsidRDefault="0007579B" w:rsidP="0007579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就業中</w:t>
            </w:r>
          </w:p>
        </w:tc>
        <w:tc>
          <w:tcPr>
            <w:tcW w:w="1219" w:type="dxa"/>
            <w:tcBorders>
              <w:bottom w:val="none" w:sz="0" w:space="0" w:color="auto"/>
            </w:tcBorders>
            <w:noWrap/>
            <w:hideMark/>
          </w:tcPr>
          <w:p w14:paraId="7D6C916C" w14:textId="77777777" w:rsidR="0007579B" w:rsidRPr="0007579B" w:rsidRDefault="0007579B" w:rsidP="0007579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進修中</w:t>
            </w:r>
          </w:p>
        </w:tc>
        <w:tc>
          <w:tcPr>
            <w:tcW w:w="1219" w:type="dxa"/>
            <w:tcBorders>
              <w:bottom w:val="none" w:sz="0" w:space="0" w:color="auto"/>
            </w:tcBorders>
            <w:noWrap/>
            <w:hideMark/>
          </w:tcPr>
          <w:p w14:paraId="4913CA61" w14:textId="77777777" w:rsidR="0007579B" w:rsidRPr="0007579B" w:rsidRDefault="0007579B" w:rsidP="0007579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準備考試</w:t>
            </w:r>
          </w:p>
        </w:tc>
        <w:tc>
          <w:tcPr>
            <w:tcW w:w="1219" w:type="dxa"/>
            <w:tcBorders>
              <w:bottom w:val="none" w:sz="0" w:space="0" w:color="auto"/>
            </w:tcBorders>
            <w:noWrap/>
            <w:hideMark/>
          </w:tcPr>
          <w:p w14:paraId="1747C5AE" w14:textId="77777777" w:rsidR="0007579B" w:rsidRPr="0007579B" w:rsidRDefault="0007579B" w:rsidP="0007579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93142">
              <w:rPr>
                <w:rFonts w:ascii="微軟正黑體" w:eastAsia="微軟正黑體" w:hAnsi="微軟正黑體" w:hint="eastAsia"/>
                <w:b w:val="0"/>
                <w:color w:val="000000" w:themeColor="text1"/>
                <w:sz w:val="20"/>
              </w:rPr>
              <w:t>服役或待役</w:t>
            </w:r>
          </w:p>
        </w:tc>
        <w:tc>
          <w:tcPr>
            <w:tcW w:w="1219" w:type="dxa"/>
            <w:tcBorders>
              <w:bottom w:val="none" w:sz="0" w:space="0" w:color="auto"/>
            </w:tcBorders>
            <w:noWrap/>
            <w:hideMark/>
          </w:tcPr>
          <w:p w14:paraId="377760E7" w14:textId="77777777" w:rsidR="0007579B" w:rsidRPr="0007579B" w:rsidRDefault="0007579B" w:rsidP="0007579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其它</w:t>
            </w:r>
          </w:p>
        </w:tc>
      </w:tr>
      <w:tr w:rsidR="0007579B" w:rsidRPr="0007579B" w14:paraId="02E7D353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66A369D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中西醫結合研究所</w:t>
            </w:r>
          </w:p>
        </w:tc>
        <w:tc>
          <w:tcPr>
            <w:tcW w:w="1219" w:type="dxa"/>
            <w:noWrap/>
            <w:hideMark/>
          </w:tcPr>
          <w:p w14:paraId="43BDFAF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6A522FC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DFF886F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F21EB6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351C46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7CAC1A80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2A2C3F6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中國藥學暨中藥資源學系</w:t>
            </w:r>
          </w:p>
        </w:tc>
        <w:tc>
          <w:tcPr>
            <w:tcW w:w="1219" w:type="dxa"/>
            <w:noWrap/>
            <w:hideMark/>
          </w:tcPr>
          <w:p w14:paraId="09447FA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34.5%</w:t>
            </w:r>
          </w:p>
        </w:tc>
        <w:tc>
          <w:tcPr>
            <w:tcW w:w="1219" w:type="dxa"/>
            <w:noWrap/>
            <w:hideMark/>
          </w:tcPr>
          <w:p w14:paraId="23E2C905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31.0%</w:t>
            </w:r>
          </w:p>
        </w:tc>
        <w:tc>
          <w:tcPr>
            <w:tcW w:w="1219" w:type="dxa"/>
            <w:noWrap/>
            <w:hideMark/>
          </w:tcPr>
          <w:p w14:paraId="4E468EF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34.5%</w:t>
            </w:r>
          </w:p>
        </w:tc>
        <w:tc>
          <w:tcPr>
            <w:tcW w:w="1219" w:type="dxa"/>
            <w:noWrap/>
            <w:hideMark/>
          </w:tcPr>
          <w:p w14:paraId="03E89FB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E44B3A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65E800F0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18199BB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中醫學系</w:t>
            </w:r>
          </w:p>
        </w:tc>
        <w:tc>
          <w:tcPr>
            <w:tcW w:w="1219" w:type="dxa"/>
            <w:noWrap/>
            <w:hideMark/>
          </w:tcPr>
          <w:p w14:paraId="13F3973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86.5%</w:t>
            </w:r>
          </w:p>
        </w:tc>
        <w:tc>
          <w:tcPr>
            <w:tcW w:w="1219" w:type="dxa"/>
            <w:noWrap/>
            <w:hideMark/>
          </w:tcPr>
          <w:p w14:paraId="02FDE63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0.9%</w:t>
            </w:r>
          </w:p>
        </w:tc>
        <w:tc>
          <w:tcPr>
            <w:tcW w:w="1219" w:type="dxa"/>
            <w:noWrap/>
            <w:hideMark/>
          </w:tcPr>
          <w:p w14:paraId="61748FE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6.3%</w:t>
            </w:r>
          </w:p>
        </w:tc>
        <w:tc>
          <w:tcPr>
            <w:tcW w:w="1219" w:type="dxa"/>
            <w:noWrap/>
            <w:hideMark/>
          </w:tcPr>
          <w:p w14:paraId="4FC1BAA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1.8%</w:t>
            </w:r>
          </w:p>
        </w:tc>
        <w:tc>
          <w:tcPr>
            <w:tcW w:w="1219" w:type="dxa"/>
            <w:noWrap/>
            <w:hideMark/>
          </w:tcPr>
          <w:p w14:paraId="5621B34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4.5%</w:t>
            </w:r>
          </w:p>
        </w:tc>
      </w:tr>
      <w:tr w:rsidR="0007579B" w:rsidRPr="0007579B" w14:paraId="35FE96E9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078D5FA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公共衛生國際碩士學位學程</w:t>
            </w:r>
          </w:p>
        </w:tc>
        <w:tc>
          <w:tcPr>
            <w:tcW w:w="1219" w:type="dxa"/>
            <w:noWrap/>
            <w:hideMark/>
          </w:tcPr>
          <w:p w14:paraId="06B582A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7C63232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2487620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0E84CE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ADB9C0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5B5B0111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2F0299D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公共衛生學系</w:t>
            </w:r>
          </w:p>
        </w:tc>
        <w:tc>
          <w:tcPr>
            <w:tcW w:w="1219" w:type="dxa"/>
            <w:noWrap/>
            <w:hideMark/>
          </w:tcPr>
          <w:p w14:paraId="52790BA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56.9%</w:t>
            </w:r>
          </w:p>
        </w:tc>
        <w:tc>
          <w:tcPr>
            <w:tcW w:w="1219" w:type="dxa"/>
            <w:noWrap/>
            <w:hideMark/>
          </w:tcPr>
          <w:p w14:paraId="08C0F88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37.9%</w:t>
            </w:r>
          </w:p>
        </w:tc>
        <w:tc>
          <w:tcPr>
            <w:tcW w:w="1219" w:type="dxa"/>
            <w:noWrap/>
            <w:hideMark/>
          </w:tcPr>
          <w:p w14:paraId="6E0B7BB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3.4%</w:t>
            </w:r>
          </w:p>
        </w:tc>
        <w:tc>
          <w:tcPr>
            <w:tcW w:w="1219" w:type="dxa"/>
            <w:noWrap/>
            <w:hideMark/>
          </w:tcPr>
          <w:p w14:paraId="4995A3B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CB6C973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1.7%</w:t>
            </w:r>
          </w:p>
        </w:tc>
      </w:tr>
      <w:tr w:rsidR="0007579B" w:rsidRPr="0007579B" w14:paraId="16C1A776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D44BD2B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牙醫學系</w:t>
            </w:r>
          </w:p>
        </w:tc>
        <w:tc>
          <w:tcPr>
            <w:tcW w:w="1219" w:type="dxa"/>
            <w:noWrap/>
            <w:hideMark/>
          </w:tcPr>
          <w:p w14:paraId="611A0C3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95.8%</w:t>
            </w:r>
          </w:p>
        </w:tc>
        <w:tc>
          <w:tcPr>
            <w:tcW w:w="1219" w:type="dxa"/>
            <w:noWrap/>
            <w:hideMark/>
          </w:tcPr>
          <w:p w14:paraId="3F535B8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2.1%</w:t>
            </w:r>
          </w:p>
        </w:tc>
        <w:tc>
          <w:tcPr>
            <w:tcW w:w="1219" w:type="dxa"/>
            <w:noWrap/>
            <w:hideMark/>
          </w:tcPr>
          <w:p w14:paraId="7BEBBAD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D6C822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6CB0D1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2.1%</w:t>
            </w:r>
          </w:p>
        </w:tc>
      </w:tr>
      <w:tr w:rsidR="0007579B" w:rsidRPr="0007579B" w14:paraId="64DB01B4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E4222A0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生技製藥產業博士學位學程</w:t>
            </w:r>
          </w:p>
        </w:tc>
        <w:tc>
          <w:tcPr>
            <w:tcW w:w="1219" w:type="dxa"/>
            <w:noWrap/>
            <w:hideMark/>
          </w:tcPr>
          <w:p w14:paraId="6A3715E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5E5077E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01537E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90E885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D9128E8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476B9653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0DD43C9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生物科技產業博士學位學程</w:t>
            </w:r>
          </w:p>
        </w:tc>
        <w:tc>
          <w:tcPr>
            <w:tcW w:w="1219" w:type="dxa"/>
            <w:noWrap/>
            <w:hideMark/>
          </w:tcPr>
          <w:p w14:paraId="037E575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66.7%</w:t>
            </w:r>
          </w:p>
        </w:tc>
        <w:tc>
          <w:tcPr>
            <w:tcW w:w="1219" w:type="dxa"/>
            <w:noWrap/>
            <w:hideMark/>
          </w:tcPr>
          <w:p w14:paraId="20E9EFAA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99C09A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22BFF2E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CE9263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33.3%</w:t>
            </w:r>
          </w:p>
        </w:tc>
      </w:tr>
      <w:tr w:rsidR="0007579B" w:rsidRPr="0007579B" w14:paraId="09B555CC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572BB42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生物科技學系</w:t>
            </w:r>
          </w:p>
        </w:tc>
        <w:tc>
          <w:tcPr>
            <w:tcW w:w="1219" w:type="dxa"/>
            <w:noWrap/>
            <w:hideMark/>
          </w:tcPr>
          <w:p w14:paraId="1D8682EF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26.3%</w:t>
            </w:r>
          </w:p>
        </w:tc>
        <w:tc>
          <w:tcPr>
            <w:tcW w:w="1219" w:type="dxa"/>
            <w:noWrap/>
            <w:hideMark/>
          </w:tcPr>
          <w:p w14:paraId="4C59C7E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71.1%</w:t>
            </w:r>
          </w:p>
        </w:tc>
        <w:tc>
          <w:tcPr>
            <w:tcW w:w="1219" w:type="dxa"/>
            <w:noWrap/>
            <w:hideMark/>
          </w:tcPr>
          <w:p w14:paraId="2B565118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2.6%</w:t>
            </w:r>
          </w:p>
        </w:tc>
        <w:tc>
          <w:tcPr>
            <w:tcW w:w="1219" w:type="dxa"/>
            <w:noWrap/>
            <w:hideMark/>
          </w:tcPr>
          <w:p w14:paraId="2971C25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C393510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0400E418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CA92251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生物醫學工程碩士學位學程</w:t>
            </w:r>
          </w:p>
        </w:tc>
        <w:tc>
          <w:tcPr>
            <w:tcW w:w="1219" w:type="dxa"/>
            <w:noWrap/>
            <w:hideMark/>
          </w:tcPr>
          <w:p w14:paraId="4F964189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83.3%</w:t>
            </w:r>
          </w:p>
        </w:tc>
        <w:tc>
          <w:tcPr>
            <w:tcW w:w="1219" w:type="dxa"/>
            <w:noWrap/>
            <w:hideMark/>
          </w:tcPr>
          <w:p w14:paraId="525D02E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54450F9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16.7%</w:t>
            </w:r>
          </w:p>
        </w:tc>
        <w:tc>
          <w:tcPr>
            <w:tcW w:w="1219" w:type="dxa"/>
            <w:noWrap/>
            <w:hideMark/>
          </w:tcPr>
          <w:p w14:paraId="38E33520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F79F03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5BB4CEFB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13B2118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lastRenderedPageBreak/>
              <w:t>生物醫學研究所</w:t>
            </w:r>
          </w:p>
        </w:tc>
        <w:tc>
          <w:tcPr>
            <w:tcW w:w="1219" w:type="dxa"/>
            <w:noWrap/>
            <w:hideMark/>
          </w:tcPr>
          <w:p w14:paraId="44716E4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97.0%</w:t>
            </w:r>
          </w:p>
        </w:tc>
        <w:tc>
          <w:tcPr>
            <w:tcW w:w="1219" w:type="dxa"/>
            <w:noWrap/>
            <w:hideMark/>
          </w:tcPr>
          <w:p w14:paraId="4EA0B4D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645AF0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3.0%</w:t>
            </w:r>
          </w:p>
        </w:tc>
        <w:tc>
          <w:tcPr>
            <w:tcW w:w="1219" w:type="dxa"/>
            <w:noWrap/>
            <w:hideMark/>
          </w:tcPr>
          <w:p w14:paraId="3A57CDF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5849E2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49A649DD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2755A96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生物醫學影像暨放射科學</w:t>
            </w:r>
            <w:proofErr w:type="gramStart"/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學</w:t>
            </w:r>
            <w:proofErr w:type="gramEnd"/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系</w:t>
            </w:r>
          </w:p>
        </w:tc>
        <w:tc>
          <w:tcPr>
            <w:tcW w:w="1219" w:type="dxa"/>
            <w:noWrap/>
            <w:hideMark/>
          </w:tcPr>
          <w:p w14:paraId="2B20F97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54.7%</w:t>
            </w:r>
          </w:p>
        </w:tc>
        <w:tc>
          <w:tcPr>
            <w:tcW w:w="1219" w:type="dxa"/>
            <w:noWrap/>
            <w:hideMark/>
          </w:tcPr>
          <w:p w14:paraId="2B0E52C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30.2%</w:t>
            </w:r>
          </w:p>
        </w:tc>
        <w:tc>
          <w:tcPr>
            <w:tcW w:w="1219" w:type="dxa"/>
            <w:noWrap/>
            <w:hideMark/>
          </w:tcPr>
          <w:p w14:paraId="5F8B216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9.4%</w:t>
            </w:r>
          </w:p>
        </w:tc>
        <w:tc>
          <w:tcPr>
            <w:tcW w:w="1219" w:type="dxa"/>
            <w:noWrap/>
            <w:hideMark/>
          </w:tcPr>
          <w:p w14:paraId="778DE06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3.8%</w:t>
            </w:r>
          </w:p>
        </w:tc>
        <w:tc>
          <w:tcPr>
            <w:tcW w:w="1219" w:type="dxa"/>
            <w:noWrap/>
            <w:hideMark/>
          </w:tcPr>
          <w:p w14:paraId="18E5F9A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1.9%</w:t>
            </w:r>
          </w:p>
        </w:tc>
      </w:tr>
      <w:tr w:rsidR="0007579B" w:rsidRPr="0007579B" w14:paraId="44547DBF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0B6C7BDB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生</w:t>
            </w:r>
            <w:proofErr w:type="gramStart"/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</w:t>
            </w:r>
            <w:proofErr w:type="gramEnd"/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科技產業博士學位學程</w:t>
            </w:r>
          </w:p>
        </w:tc>
        <w:tc>
          <w:tcPr>
            <w:tcW w:w="1219" w:type="dxa"/>
            <w:noWrap/>
            <w:hideMark/>
          </w:tcPr>
          <w:p w14:paraId="5BD8287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0E9662D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A5B59C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D90088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9A4DA38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4152D415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868D556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老化醫學博士學位學程</w:t>
            </w:r>
          </w:p>
        </w:tc>
        <w:tc>
          <w:tcPr>
            <w:tcW w:w="1219" w:type="dxa"/>
            <w:noWrap/>
            <w:hideMark/>
          </w:tcPr>
          <w:p w14:paraId="68CD32F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50.0%</w:t>
            </w:r>
          </w:p>
        </w:tc>
        <w:tc>
          <w:tcPr>
            <w:tcW w:w="1219" w:type="dxa"/>
            <w:noWrap/>
            <w:hideMark/>
          </w:tcPr>
          <w:p w14:paraId="2329D95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50.0%</w:t>
            </w:r>
          </w:p>
        </w:tc>
        <w:tc>
          <w:tcPr>
            <w:tcW w:w="1219" w:type="dxa"/>
            <w:noWrap/>
            <w:hideMark/>
          </w:tcPr>
          <w:p w14:paraId="1784D39A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DB6765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BE7A93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366EC99F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19EF934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物理治療學系</w:t>
            </w:r>
          </w:p>
        </w:tc>
        <w:tc>
          <w:tcPr>
            <w:tcW w:w="1219" w:type="dxa"/>
            <w:noWrap/>
            <w:hideMark/>
          </w:tcPr>
          <w:p w14:paraId="6ACB15F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76.3%</w:t>
            </w:r>
          </w:p>
        </w:tc>
        <w:tc>
          <w:tcPr>
            <w:tcW w:w="1219" w:type="dxa"/>
            <w:noWrap/>
            <w:hideMark/>
          </w:tcPr>
          <w:p w14:paraId="0C173313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10.5%</w:t>
            </w:r>
          </w:p>
        </w:tc>
        <w:tc>
          <w:tcPr>
            <w:tcW w:w="1219" w:type="dxa"/>
            <w:noWrap/>
            <w:hideMark/>
          </w:tcPr>
          <w:p w14:paraId="710F212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7.9%</w:t>
            </w:r>
          </w:p>
        </w:tc>
        <w:tc>
          <w:tcPr>
            <w:tcW w:w="1219" w:type="dxa"/>
            <w:noWrap/>
            <w:hideMark/>
          </w:tcPr>
          <w:p w14:paraId="6C782A1D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2.6%</w:t>
            </w:r>
          </w:p>
        </w:tc>
        <w:tc>
          <w:tcPr>
            <w:tcW w:w="1219" w:type="dxa"/>
            <w:noWrap/>
            <w:hideMark/>
          </w:tcPr>
          <w:p w14:paraId="58F47D1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2.6%</w:t>
            </w:r>
          </w:p>
        </w:tc>
      </w:tr>
      <w:tr w:rsidR="0007579B" w:rsidRPr="0007579B" w14:paraId="0C80C259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339A770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科技法律碩士學位學程</w:t>
            </w:r>
          </w:p>
        </w:tc>
        <w:tc>
          <w:tcPr>
            <w:tcW w:w="1219" w:type="dxa"/>
            <w:noWrap/>
            <w:hideMark/>
          </w:tcPr>
          <w:p w14:paraId="65D942E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60.0%</w:t>
            </w:r>
          </w:p>
        </w:tc>
        <w:tc>
          <w:tcPr>
            <w:tcW w:w="1219" w:type="dxa"/>
            <w:noWrap/>
            <w:hideMark/>
          </w:tcPr>
          <w:p w14:paraId="5AE7D81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B595A6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20.0%</w:t>
            </w:r>
          </w:p>
        </w:tc>
        <w:tc>
          <w:tcPr>
            <w:tcW w:w="1219" w:type="dxa"/>
            <w:noWrap/>
            <w:hideMark/>
          </w:tcPr>
          <w:p w14:paraId="7DEDBA7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2416748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20.0%</w:t>
            </w:r>
          </w:p>
        </w:tc>
      </w:tr>
      <w:tr w:rsidR="0007579B" w:rsidRPr="0007579B" w14:paraId="0FD19A14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2AC945E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科技管理碩士學位學程</w:t>
            </w:r>
          </w:p>
        </w:tc>
        <w:tc>
          <w:tcPr>
            <w:tcW w:w="1219" w:type="dxa"/>
            <w:noWrap/>
            <w:hideMark/>
          </w:tcPr>
          <w:p w14:paraId="71C4B14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21D2473D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B03C39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A73DFF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A6495BF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2C3B37B0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710B4FF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食品暨藥物安全碩士學位學程</w:t>
            </w:r>
          </w:p>
        </w:tc>
        <w:tc>
          <w:tcPr>
            <w:tcW w:w="1219" w:type="dxa"/>
            <w:noWrap/>
            <w:hideMark/>
          </w:tcPr>
          <w:p w14:paraId="56FCA2A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34F7EE67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2681BF2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A9038C7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9DF07C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6D06C136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76D42A35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針灸研究所</w:t>
            </w:r>
          </w:p>
        </w:tc>
        <w:tc>
          <w:tcPr>
            <w:tcW w:w="1219" w:type="dxa"/>
            <w:noWrap/>
            <w:hideMark/>
          </w:tcPr>
          <w:p w14:paraId="44643A33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50.0%</w:t>
            </w:r>
          </w:p>
        </w:tc>
        <w:tc>
          <w:tcPr>
            <w:tcW w:w="1219" w:type="dxa"/>
            <w:noWrap/>
            <w:hideMark/>
          </w:tcPr>
          <w:p w14:paraId="5419959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25.0%</w:t>
            </w:r>
          </w:p>
        </w:tc>
        <w:tc>
          <w:tcPr>
            <w:tcW w:w="1219" w:type="dxa"/>
            <w:noWrap/>
            <w:hideMark/>
          </w:tcPr>
          <w:p w14:paraId="748D6EC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25.0%</w:t>
            </w:r>
          </w:p>
        </w:tc>
        <w:tc>
          <w:tcPr>
            <w:tcW w:w="1219" w:type="dxa"/>
            <w:noWrap/>
            <w:hideMark/>
          </w:tcPr>
          <w:p w14:paraId="70DF410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FCE6BB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104F0993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72F393E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健康科技產業博士學位學程</w:t>
            </w:r>
          </w:p>
        </w:tc>
        <w:tc>
          <w:tcPr>
            <w:tcW w:w="1219" w:type="dxa"/>
            <w:noWrap/>
            <w:hideMark/>
          </w:tcPr>
          <w:p w14:paraId="29B3C67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70D2370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B96A37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D092F6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46C0D8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3F970C7D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32EFB9B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國際生物醫學碩士學位學程</w:t>
            </w:r>
          </w:p>
        </w:tc>
        <w:tc>
          <w:tcPr>
            <w:tcW w:w="1219" w:type="dxa"/>
            <w:noWrap/>
            <w:hideMark/>
          </w:tcPr>
          <w:p w14:paraId="7C7753C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50.0%</w:t>
            </w:r>
          </w:p>
        </w:tc>
        <w:tc>
          <w:tcPr>
            <w:tcW w:w="1219" w:type="dxa"/>
            <w:noWrap/>
            <w:hideMark/>
          </w:tcPr>
          <w:p w14:paraId="08D5FDC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50.0%</w:t>
            </w:r>
          </w:p>
        </w:tc>
        <w:tc>
          <w:tcPr>
            <w:tcW w:w="1219" w:type="dxa"/>
            <w:noWrap/>
            <w:hideMark/>
          </w:tcPr>
          <w:p w14:paraId="1475277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D76C85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0F12EA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76B243A4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0C6F91F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國際針灸碩士學位學程</w:t>
            </w:r>
          </w:p>
        </w:tc>
        <w:tc>
          <w:tcPr>
            <w:tcW w:w="1219" w:type="dxa"/>
            <w:noWrap/>
            <w:hideMark/>
          </w:tcPr>
          <w:p w14:paraId="0C4FD3C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D7D72D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00AC206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66448D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04C35A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0910430F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FD9E8D5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運動醫學系</w:t>
            </w:r>
          </w:p>
        </w:tc>
        <w:tc>
          <w:tcPr>
            <w:tcW w:w="1219" w:type="dxa"/>
            <w:noWrap/>
            <w:hideMark/>
          </w:tcPr>
          <w:p w14:paraId="55C60FC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67.5%</w:t>
            </w:r>
          </w:p>
        </w:tc>
        <w:tc>
          <w:tcPr>
            <w:tcW w:w="1219" w:type="dxa"/>
            <w:noWrap/>
            <w:hideMark/>
          </w:tcPr>
          <w:p w14:paraId="2A57AA9F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30.0%</w:t>
            </w:r>
          </w:p>
        </w:tc>
        <w:tc>
          <w:tcPr>
            <w:tcW w:w="1219" w:type="dxa"/>
            <w:noWrap/>
            <w:hideMark/>
          </w:tcPr>
          <w:p w14:paraId="0039562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2A9E49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AB33BF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2.5%</w:t>
            </w:r>
          </w:p>
        </w:tc>
      </w:tr>
      <w:tr w:rsidR="0007579B" w:rsidRPr="0007579B" w14:paraId="0E20BA4D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FE93F22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製藥碩士學位學程</w:t>
            </w:r>
          </w:p>
        </w:tc>
        <w:tc>
          <w:tcPr>
            <w:tcW w:w="1219" w:type="dxa"/>
            <w:noWrap/>
            <w:hideMark/>
          </w:tcPr>
          <w:p w14:paraId="4227ED65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10CB00B4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6E6B808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C2EDF0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D2FCEE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226F7DB2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897DBAA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數位健康創新碩士學位學程</w:t>
            </w:r>
          </w:p>
        </w:tc>
        <w:tc>
          <w:tcPr>
            <w:tcW w:w="1219" w:type="dxa"/>
            <w:noWrap/>
            <w:hideMark/>
          </w:tcPr>
          <w:p w14:paraId="14D2CB5F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75D0C158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49631E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10511C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A88F01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0CA80DB7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A35D940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學士後中醫學系</w:t>
            </w:r>
          </w:p>
        </w:tc>
        <w:tc>
          <w:tcPr>
            <w:tcW w:w="1219" w:type="dxa"/>
            <w:noWrap/>
            <w:hideMark/>
          </w:tcPr>
          <w:p w14:paraId="6EDC3FF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97.6%</w:t>
            </w:r>
          </w:p>
        </w:tc>
        <w:tc>
          <w:tcPr>
            <w:tcW w:w="1219" w:type="dxa"/>
            <w:noWrap/>
            <w:hideMark/>
          </w:tcPr>
          <w:p w14:paraId="128DFCA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C21A4E5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1.2%</w:t>
            </w:r>
          </w:p>
        </w:tc>
        <w:tc>
          <w:tcPr>
            <w:tcW w:w="1219" w:type="dxa"/>
            <w:noWrap/>
            <w:hideMark/>
          </w:tcPr>
          <w:p w14:paraId="61BFE16C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937CC5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1.2%</w:t>
            </w:r>
          </w:p>
        </w:tc>
      </w:tr>
      <w:tr w:rsidR="0007579B" w:rsidRPr="0007579B" w14:paraId="0154C565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622D79C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營養學系</w:t>
            </w:r>
          </w:p>
        </w:tc>
        <w:tc>
          <w:tcPr>
            <w:tcW w:w="1219" w:type="dxa"/>
            <w:noWrap/>
            <w:hideMark/>
          </w:tcPr>
          <w:p w14:paraId="21B6430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59.0%</w:t>
            </w:r>
          </w:p>
        </w:tc>
        <w:tc>
          <w:tcPr>
            <w:tcW w:w="1219" w:type="dxa"/>
            <w:noWrap/>
            <w:hideMark/>
          </w:tcPr>
          <w:p w14:paraId="68355434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25.3%</w:t>
            </w:r>
          </w:p>
        </w:tc>
        <w:tc>
          <w:tcPr>
            <w:tcW w:w="1219" w:type="dxa"/>
            <w:noWrap/>
            <w:hideMark/>
          </w:tcPr>
          <w:p w14:paraId="60EC3CB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7.2%</w:t>
            </w:r>
          </w:p>
        </w:tc>
        <w:tc>
          <w:tcPr>
            <w:tcW w:w="1219" w:type="dxa"/>
            <w:noWrap/>
            <w:hideMark/>
          </w:tcPr>
          <w:p w14:paraId="61E2DD13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5748078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8.4%</w:t>
            </w:r>
          </w:p>
        </w:tc>
      </w:tr>
      <w:tr w:rsidR="0007579B" w:rsidRPr="0007579B" w14:paraId="002F0863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C256BE4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癌症生物與藥物研發碩士學位學程</w:t>
            </w:r>
          </w:p>
        </w:tc>
        <w:tc>
          <w:tcPr>
            <w:tcW w:w="1219" w:type="dxa"/>
            <w:noWrap/>
            <w:hideMark/>
          </w:tcPr>
          <w:p w14:paraId="32A8C62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0FC66741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973D05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7B0D544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9669A0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0B498FC3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7616049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臨床醫學研究所博士班</w:t>
            </w:r>
          </w:p>
        </w:tc>
        <w:tc>
          <w:tcPr>
            <w:tcW w:w="1219" w:type="dxa"/>
            <w:noWrap/>
            <w:hideMark/>
          </w:tcPr>
          <w:p w14:paraId="5DB78B57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6569610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6BBE38C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4115267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37143F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5EAF9ACC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01CD953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職業安全與衛生學系</w:t>
            </w:r>
          </w:p>
        </w:tc>
        <w:tc>
          <w:tcPr>
            <w:tcW w:w="1219" w:type="dxa"/>
            <w:noWrap/>
            <w:hideMark/>
          </w:tcPr>
          <w:p w14:paraId="0DCA027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48.5%</w:t>
            </w:r>
          </w:p>
        </w:tc>
        <w:tc>
          <w:tcPr>
            <w:tcW w:w="1219" w:type="dxa"/>
            <w:noWrap/>
            <w:hideMark/>
          </w:tcPr>
          <w:p w14:paraId="19CC9939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39.4%</w:t>
            </w:r>
          </w:p>
        </w:tc>
        <w:tc>
          <w:tcPr>
            <w:tcW w:w="1219" w:type="dxa"/>
            <w:noWrap/>
            <w:hideMark/>
          </w:tcPr>
          <w:p w14:paraId="591ECFF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3.0%</w:t>
            </w:r>
          </w:p>
        </w:tc>
        <w:tc>
          <w:tcPr>
            <w:tcW w:w="1219" w:type="dxa"/>
            <w:noWrap/>
            <w:hideMark/>
          </w:tcPr>
          <w:p w14:paraId="0E1CE94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62F467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9.1%</w:t>
            </w:r>
          </w:p>
        </w:tc>
      </w:tr>
      <w:tr w:rsidR="0007579B" w:rsidRPr="0007579B" w14:paraId="140592DB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11D27435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轉譯醫學暨新藥開發研究所</w:t>
            </w:r>
          </w:p>
        </w:tc>
        <w:tc>
          <w:tcPr>
            <w:tcW w:w="1219" w:type="dxa"/>
            <w:noWrap/>
            <w:hideMark/>
          </w:tcPr>
          <w:p w14:paraId="51C0BE8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100.0%</w:t>
            </w:r>
          </w:p>
        </w:tc>
        <w:tc>
          <w:tcPr>
            <w:tcW w:w="1219" w:type="dxa"/>
            <w:noWrap/>
            <w:hideMark/>
          </w:tcPr>
          <w:p w14:paraId="6A5A9131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2F80F59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159A3A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66E9022E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03FB839E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34DF88F7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醫務管理學系</w:t>
            </w:r>
          </w:p>
        </w:tc>
        <w:tc>
          <w:tcPr>
            <w:tcW w:w="1219" w:type="dxa"/>
            <w:noWrap/>
            <w:hideMark/>
          </w:tcPr>
          <w:p w14:paraId="7E96486A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84.6%</w:t>
            </w:r>
          </w:p>
        </w:tc>
        <w:tc>
          <w:tcPr>
            <w:tcW w:w="1219" w:type="dxa"/>
            <w:noWrap/>
            <w:hideMark/>
          </w:tcPr>
          <w:p w14:paraId="6664FEC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13.5%</w:t>
            </w:r>
          </w:p>
        </w:tc>
        <w:tc>
          <w:tcPr>
            <w:tcW w:w="1219" w:type="dxa"/>
            <w:noWrap/>
            <w:hideMark/>
          </w:tcPr>
          <w:p w14:paraId="4B8FAE5A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1.9%</w:t>
            </w:r>
          </w:p>
        </w:tc>
        <w:tc>
          <w:tcPr>
            <w:tcW w:w="1219" w:type="dxa"/>
            <w:noWrap/>
            <w:hideMark/>
          </w:tcPr>
          <w:p w14:paraId="62208F28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620D0E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4770906A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2F4F95F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醫學系</w:t>
            </w:r>
          </w:p>
        </w:tc>
        <w:tc>
          <w:tcPr>
            <w:tcW w:w="1219" w:type="dxa"/>
            <w:noWrap/>
            <w:hideMark/>
          </w:tcPr>
          <w:p w14:paraId="6B0F9B7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86.3%</w:t>
            </w:r>
          </w:p>
        </w:tc>
        <w:tc>
          <w:tcPr>
            <w:tcW w:w="1219" w:type="dxa"/>
            <w:noWrap/>
            <w:hideMark/>
          </w:tcPr>
          <w:p w14:paraId="50CBD190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2.0%</w:t>
            </w:r>
          </w:p>
        </w:tc>
        <w:tc>
          <w:tcPr>
            <w:tcW w:w="1219" w:type="dxa"/>
            <w:noWrap/>
            <w:hideMark/>
          </w:tcPr>
          <w:p w14:paraId="3633571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4.9%</w:t>
            </w:r>
          </w:p>
        </w:tc>
        <w:tc>
          <w:tcPr>
            <w:tcW w:w="1219" w:type="dxa"/>
            <w:noWrap/>
            <w:hideMark/>
          </w:tcPr>
          <w:p w14:paraId="6AA17FD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6.9%</w:t>
            </w:r>
          </w:p>
        </w:tc>
        <w:tc>
          <w:tcPr>
            <w:tcW w:w="1219" w:type="dxa"/>
            <w:noWrap/>
            <w:hideMark/>
          </w:tcPr>
          <w:p w14:paraId="50B1936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128CEC81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460FC9D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醫學檢驗生物技術學系</w:t>
            </w:r>
          </w:p>
        </w:tc>
        <w:tc>
          <w:tcPr>
            <w:tcW w:w="1219" w:type="dxa"/>
            <w:noWrap/>
            <w:hideMark/>
          </w:tcPr>
          <w:p w14:paraId="57C7DF29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30.8%</w:t>
            </w:r>
          </w:p>
        </w:tc>
        <w:tc>
          <w:tcPr>
            <w:tcW w:w="1219" w:type="dxa"/>
            <w:noWrap/>
            <w:hideMark/>
          </w:tcPr>
          <w:p w14:paraId="29C916B7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53.8%</w:t>
            </w:r>
          </w:p>
        </w:tc>
        <w:tc>
          <w:tcPr>
            <w:tcW w:w="1219" w:type="dxa"/>
            <w:noWrap/>
            <w:hideMark/>
          </w:tcPr>
          <w:p w14:paraId="227936C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10.3%</w:t>
            </w:r>
          </w:p>
        </w:tc>
        <w:tc>
          <w:tcPr>
            <w:tcW w:w="1219" w:type="dxa"/>
            <w:noWrap/>
            <w:hideMark/>
          </w:tcPr>
          <w:p w14:paraId="1F3686D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09E0DD0D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5.1%</w:t>
            </w:r>
          </w:p>
        </w:tc>
      </w:tr>
      <w:tr w:rsidR="0007579B" w:rsidRPr="0007579B" w14:paraId="139C385C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4359CDDB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藥用化妝品學系</w:t>
            </w:r>
          </w:p>
        </w:tc>
        <w:tc>
          <w:tcPr>
            <w:tcW w:w="1219" w:type="dxa"/>
            <w:noWrap/>
            <w:hideMark/>
          </w:tcPr>
          <w:p w14:paraId="673B1ED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68.3%</w:t>
            </w:r>
          </w:p>
        </w:tc>
        <w:tc>
          <w:tcPr>
            <w:tcW w:w="1219" w:type="dxa"/>
            <w:noWrap/>
            <w:hideMark/>
          </w:tcPr>
          <w:p w14:paraId="621B784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26.8%</w:t>
            </w:r>
          </w:p>
        </w:tc>
        <w:tc>
          <w:tcPr>
            <w:tcW w:w="1219" w:type="dxa"/>
            <w:noWrap/>
            <w:hideMark/>
          </w:tcPr>
          <w:p w14:paraId="52E2D30D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4.9%</w:t>
            </w:r>
          </w:p>
        </w:tc>
        <w:tc>
          <w:tcPr>
            <w:tcW w:w="1219" w:type="dxa"/>
            <w:noWrap/>
            <w:hideMark/>
          </w:tcPr>
          <w:p w14:paraId="62C77296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1883CEAB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</w:tr>
      <w:tr w:rsidR="0007579B" w:rsidRPr="0007579B" w14:paraId="44678E8C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6B2AEAC6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藥學系</w:t>
            </w:r>
          </w:p>
        </w:tc>
        <w:tc>
          <w:tcPr>
            <w:tcW w:w="1219" w:type="dxa"/>
            <w:noWrap/>
            <w:hideMark/>
          </w:tcPr>
          <w:p w14:paraId="687DA776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70.9%</w:t>
            </w:r>
          </w:p>
        </w:tc>
        <w:tc>
          <w:tcPr>
            <w:tcW w:w="1219" w:type="dxa"/>
            <w:noWrap/>
            <w:hideMark/>
          </w:tcPr>
          <w:p w14:paraId="378E4BA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6.9%</w:t>
            </w:r>
          </w:p>
        </w:tc>
        <w:tc>
          <w:tcPr>
            <w:tcW w:w="1219" w:type="dxa"/>
            <w:noWrap/>
            <w:hideMark/>
          </w:tcPr>
          <w:p w14:paraId="68FA4F0A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16.0%</w:t>
            </w:r>
          </w:p>
        </w:tc>
        <w:tc>
          <w:tcPr>
            <w:tcW w:w="1219" w:type="dxa"/>
            <w:noWrap/>
            <w:hideMark/>
          </w:tcPr>
          <w:p w14:paraId="65B723FF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1.7%</w:t>
            </w:r>
          </w:p>
        </w:tc>
        <w:tc>
          <w:tcPr>
            <w:tcW w:w="1219" w:type="dxa"/>
            <w:noWrap/>
            <w:hideMark/>
          </w:tcPr>
          <w:p w14:paraId="3DECE705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4.6%</w:t>
            </w:r>
          </w:p>
        </w:tc>
      </w:tr>
      <w:tr w:rsidR="0007579B" w:rsidRPr="0007579B" w14:paraId="46B97AED" w14:textId="77777777" w:rsidTr="00093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3D461A2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護理學系</w:t>
            </w:r>
          </w:p>
        </w:tc>
        <w:tc>
          <w:tcPr>
            <w:tcW w:w="1219" w:type="dxa"/>
            <w:noWrap/>
            <w:hideMark/>
          </w:tcPr>
          <w:p w14:paraId="15B2565A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89.5%</w:t>
            </w:r>
          </w:p>
        </w:tc>
        <w:tc>
          <w:tcPr>
            <w:tcW w:w="1219" w:type="dxa"/>
            <w:noWrap/>
            <w:hideMark/>
          </w:tcPr>
          <w:p w14:paraId="75A76DA5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3264090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5.3%</w:t>
            </w:r>
          </w:p>
        </w:tc>
        <w:tc>
          <w:tcPr>
            <w:tcW w:w="1219" w:type="dxa"/>
            <w:noWrap/>
            <w:hideMark/>
          </w:tcPr>
          <w:p w14:paraId="5D87A442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0.0%</w:t>
            </w:r>
          </w:p>
        </w:tc>
        <w:tc>
          <w:tcPr>
            <w:tcW w:w="1219" w:type="dxa"/>
            <w:noWrap/>
            <w:hideMark/>
          </w:tcPr>
          <w:p w14:paraId="37B570E9" w14:textId="77777777" w:rsidR="0007579B" w:rsidRPr="0007579B" w:rsidRDefault="0007579B" w:rsidP="0007579B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5.3%</w:t>
            </w:r>
          </w:p>
        </w:tc>
      </w:tr>
      <w:tr w:rsidR="0007579B" w:rsidRPr="0007579B" w14:paraId="335D16F8" w14:textId="77777777" w:rsidTr="0009314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54ADBF99" w14:textId="77777777" w:rsidR="0007579B" w:rsidRPr="0007579B" w:rsidRDefault="0007579B" w:rsidP="0007579B">
            <w:pPr>
              <w:snapToGrid w:val="0"/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b w:val="0"/>
                <w:color w:val="000000" w:themeColor="text1"/>
              </w:rPr>
              <w:t>總計</w:t>
            </w:r>
          </w:p>
        </w:tc>
        <w:tc>
          <w:tcPr>
            <w:tcW w:w="1219" w:type="dxa"/>
            <w:noWrap/>
            <w:hideMark/>
          </w:tcPr>
          <w:p w14:paraId="289C20D5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73.0%</w:t>
            </w:r>
          </w:p>
        </w:tc>
        <w:tc>
          <w:tcPr>
            <w:tcW w:w="1219" w:type="dxa"/>
            <w:noWrap/>
            <w:hideMark/>
          </w:tcPr>
          <w:p w14:paraId="08A45377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15.6%</w:t>
            </w:r>
          </w:p>
        </w:tc>
        <w:tc>
          <w:tcPr>
            <w:tcW w:w="1219" w:type="dxa"/>
            <w:noWrap/>
            <w:hideMark/>
          </w:tcPr>
          <w:p w14:paraId="2322A5AB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7.1%</w:t>
            </w:r>
          </w:p>
        </w:tc>
        <w:tc>
          <w:tcPr>
            <w:tcW w:w="1219" w:type="dxa"/>
            <w:noWrap/>
            <w:hideMark/>
          </w:tcPr>
          <w:p w14:paraId="033A55C2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1.3%</w:t>
            </w:r>
          </w:p>
        </w:tc>
        <w:tc>
          <w:tcPr>
            <w:tcW w:w="1219" w:type="dxa"/>
            <w:noWrap/>
            <w:hideMark/>
          </w:tcPr>
          <w:p w14:paraId="6FF8B5A3" w14:textId="77777777" w:rsidR="0007579B" w:rsidRPr="0007579B" w:rsidRDefault="0007579B" w:rsidP="0007579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</w:rPr>
            </w:pPr>
            <w:r w:rsidRPr="0007579B">
              <w:rPr>
                <w:rFonts w:ascii="微軟正黑體" w:eastAsia="微軟正黑體" w:hAnsi="微軟正黑體" w:hint="eastAsia"/>
                <w:color w:val="000000" w:themeColor="text1"/>
              </w:rPr>
              <w:t>3.1%</w:t>
            </w:r>
          </w:p>
        </w:tc>
      </w:tr>
    </w:tbl>
    <w:p w14:paraId="723018B7" w14:textId="77777777" w:rsidR="00A516BB" w:rsidRPr="00600430" w:rsidRDefault="00A516BB" w:rsidP="008D6297">
      <w:pPr>
        <w:snapToGrid w:val="0"/>
        <w:rPr>
          <w:rFonts w:ascii="微軟正黑體" w:eastAsia="微軟正黑體" w:hAnsi="微軟正黑體"/>
          <w:color w:val="FF0000"/>
        </w:rPr>
      </w:pPr>
    </w:p>
    <w:sectPr w:rsidR="00A516BB" w:rsidRPr="00600430" w:rsidSect="008D629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C6E5" w14:textId="77777777" w:rsidR="00A40914" w:rsidRDefault="00A40914" w:rsidP="005E00C1">
      <w:r>
        <w:separator/>
      </w:r>
    </w:p>
  </w:endnote>
  <w:endnote w:type="continuationSeparator" w:id="0">
    <w:p w14:paraId="445708DB" w14:textId="77777777" w:rsidR="00A40914" w:rsidRDefault="00A40914" w:rsidP="005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D71D" w14:textId="77777777" w:rsidR="00A40914" w:rsidRDefault="00A40914" w:rsidP="005E00C1">
      <w:r>
        <w:separator/>
      </w:r>
    </w:p>
  </w:footnote>
  <w:footnote w:type="continuationSeparator" w:id="0">
    <w:p w14:paraId="5317F2D4" w14:textId="77777777" w:rsidR="00A40914" w:rsidRDefault="00A40914" w:rsidP="005E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BB"/>
    <w:rsid w:val="0007579B"/>
    <w:rsid w:val="00093142"/>
    <w:rsid w:val="000E2FC8"/>
    <w:rsid w:val="00160A34"/>
    <w:rsid w:val="001D5E13"/>
    <w:rsid w:val="002721F3"/>
    <w:rsid w:val="00285AF2"/>
    <w:rsid w:val="002B61ED"/>
    <w:rsid w:val="002C09AA"/>
    <w:rsid w:val="002F4CC6"/>
    <w:rsid w:val="003042FD"/>
    <w:rsid w:val="00306B0B"/>
    <w:rsid w:val="004872EE"/>
    <w:rsid w:val="004D697F"/>
    <w:rsid w:val="005E00C1"/>
    <w:rsid w:val="005E5814"/>
    <w:rsid w:val="00600430"/>
    <w:rsid w:val="0060660A"/>
    <w:rsid w:val="0065277D"/>
    <w:rsid w:val="00741C32"/>
    <w:rsid w:val="007904BF"/>
    <w:rsid w:val="008304D0"/>
    <w:rsid w:val="0087141F"/>
    <w:rsid w:val="008D6297"/>
    <w:rsid w:val="009100A4"/>
    <w:rsid w:val="009867B7"/>
    <w:rsid w:val="00A40914"/>
    <w:rsid w:val="00A516BB"/>
    <w:rsid w:val="00B55441"/>
    <w:rsid w:val="00BA33D0"/>
    <w:rsid w:val="00BD49B5"/>
    <w:rsid w:val="00C60D3B"/>
    <w:rsid w:val="00C8083A"/>
    <w:rsid w:val="00D65E1D"/>
    <w:rsid w:val="00D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2F52A"/>
  <w15:chartTrackingRefBased/>
  <w15:docId w15:val="{1B4B469D-7FBC-43A0-9B2D-8B45201E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0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0C1"/>
    <w:rPr>
      <w:sz w:val="20"/>
      <w:szCs w:val="20"/>
    </w:rPr>
  </w:style>
  <w:style w:type="table" w:styleId="4-3">
    <w:name w:val="Grid Table 4 Accent 3"/>
    <w:basedOn w:val="a1"/>
    <w:uiPriority w:val="49"/>
    <w:rsid w:val="00285AF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1">
    <w:name w:val="List Table 6 Colorful Accent 1"/>
    <w:basedOn w:val="a1"/>
    <w:uiPriority w:val="51"/>
    <w:rsid w:val="00285AF2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6">
    <w:name w:val="List Table 4 Accent 6"/>
    <w:basedOn w:val="a1"/>
    <w:uiPriority w:val="49"/>
    <w:rsid w:val="000757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List Table 6 Colorful Accent 6"/>
    <w:basedOn w:val="a1"/>
    <w:uiPriority w:val="51"/>
    <w:rsid w:val="0007579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hsinyi</cp:lastModifiedBy>
  <cp:revision>2</cp:revision>
  <cp:lastPrinted>2021-11-23T01:53:00Z</cp:lastPrinted>
  <dcterms:created xsi:type="dcterms:W3CDTF">2024-11-08T06:24:00Z</dcterms:created>
  <dcterms:modified xsi:type="dcterms:W3CDTF">2024-11-08T06:24:00Z</dcterms:modified>
</cp:coreProperties>
</file>